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1" w:rsidRPr="009C440C" w:rsidRDefault="00970E21" w:rsidP="00970E21">
      <w:pPr>
        <w:pStyle w:val="af0"/>
        <w:jc w:val="center"/>
        <w:rPr>
          <w:b/>
          <w:szCs w:val="24"/>
        </w:rPr>
      </w:pPr>
      <w:r w:rsidRPr="009C440C">
        <w:rPr>
          <w:b/>
        </w:rPr>
        <w:t>АДМИНИСТРАЦИЯ</w:t>
      </w:r>
    </w:p>
    <w:p w:rsidR="00970E21" w:rsidRPr="009C440C" w:rsidRDefault="00970E21" w:rsidP="00970E21">
      <w:pPr>
        <w:pStyle w:val="af0"/>
        <w:jc w:val="center"/>
        <w:rPr>
          <w:b/>
        </w:rPr>
      </w:pPr>
      <w:r w:rsidRPr="009C440C">
        <w:rPr>
          <w:b/>
        </w:rPr>
        <w:t>МУНИЦИПАЛЬНОГО ОБРАЗОВАНИЯ</w:t>
      </w:r>
    </w:p>
    <w:p w:rsidR="00970E21" w:rsidRPr="009C440C" w:rsidRDefault="00970E21" w:rsidP="00970E21">
      <w:pPr>
        <w:pStyle w:val="af0"/>
        <w:jc w:val="center"/>
        <w:rPr>
          <w:b/>
        </w:rPr>
      </w:pPr>
      <w:r w:rsidRPr="009C440C">
        <w:rPr>
          <w:b/>
        </w:rPr>
        <w:t>СЕРГЕЕВСКОЕ СЕЛЬСКОЕ ПОСЕЛЕНИЕ</w:t>
      </w:r>
    </w:p>
    <w:p w:rsidR="00970E21" w:rsidRPr="00722177" w:rsidRDefault="00970E21" w:rsidP="00970E21">
      <w:pPr>
        <w:pStyle w:val="af0"/>
      </w:pPr>
      <w:r w:rsidRPr="00722177">
        <w:t>______________________________________________________</w:t>
      </w:r>
      <w:r>
        <w:t>______________________</w:t>
      </w:r>
    </w:p>
    <w:p w:rsidR="00970E21" w:rsidRPr="00722177" w:rsidRDefault="00970E21" w:rsidP="00970E21">
      <w:pPr>
        <w:pStyle w:val="af0"/>
      </w:pPr>
    </w:p>
    <w:p w:rsidR="00970E21" w:rsidRDefault="00BD6CD9" w:rsidP="00970E21">
      <w:pPr>
        <w:pStyle w:val="af0"/>
      </w:pPr>
      <w:r>
        <w:t>07.11.2016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89</w:t>
      </w:r>
      <w:r w:rsidR="00970E21">
        <w:t xml:space="preserve"> </w:t>
      </w:r>
      <w:r w:rsidR="00970E21" w:rsidRPr="00D8733D">
        <w:t xml:space="preserve">  </w:t>
      </w:r>
    </w:p>
    <w:p w:rsidR="00BD6CD9" w:rsidRDefault="00BD6CD9" w:rsidP="00970E21">
      <w:pPr>
        <w:pStyle w:val="af0"/>
        <w:jc w:val="center"/>
        <w:rPr>
          <w:b/>
        </w:rPr>
      </w:pPr>
    </w:p>
    <w:p w:rsidR="00970E21" w:rsidRPr="009C440C" w:rsidRDefault="00970E21" w:rsidP="00970E21">
      <w:pPr>
        <w:pStyle w:val="af0"/>
        <w:jc w:val="center"/>
        <w:rPr>
          <w:b/>
          <w:szCs w:val="28"/>
        </w:rPr>
      </w:pPr>
      <w:r w:rsidRPr="009C440C">
        <w:rPr>
          <w:b/>
        </w:rPr>
        <w:t>ПОСТАНОВЛЕНИЕ</w:t>
      </w:r>
    </w:p>
    <w:p w:rsidR="004D2CAC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2CAC" w:rsidRPr="00B00096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0E21" w:rsidRDefault="004711E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FD6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9F64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5F1">
        <w:rPr>
          <w:rFonts w:ascii="Times New Roman" w:hAnsi="Times New Roman" w:cs="Times New Roman"/>
          <w:b w:val="0"/>
          <w:sz w:val="24"/>
          <w:szCs w:val="24"/>
        </w:rPr>
        <w:t>Правил определения</w:t>
      </w:r>
    </w:p>
    <w:p w:rsidR="00970E21" w:rsidRDefault="00B00096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нормативных затрат на обеспечение функций</w:t>
      </w:r>
    </w:p>
    <w:p w:rsidR="00970E21" w:rsidRDefault="005F6E2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1210C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970E21">
        <w:rPr>
          <w:rFonts w:ascii="Times New Roman" w:hAnsi="Times New Roman" w:cs="Times New Roman"/>
          <w:b w:val="0"/>
          <w:sz w:val="24"/>
          <w:szCs w:val="24"/>
        </w:rPr>
        <w:t>ого образования</w:t>
      </w:r>
    </w:p>
    <w:p w:rsidR="004711E3" w:rsidRPr="00B00096" w:rsidRDefault="00A35F84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Сергеевское сельское поселение</w:t>
      </w:r>
    </w:p>
    <w:p w:rsidR="004711E3" w:rsidRPr="00D155CC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6C3" w:rsidRPr="00C17C0C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18.05.2015 №476 «Об утверждении общих требований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</w:t>
      </w:r>
      <w:r w:rsidR="009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предельных цен товаров, работ, услуг»</w:t>
      </w:r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эффективности бюджетных расходов и организации процесса бюджетного</w:t>
      </w:r>
      <w:proofErr w:type="gramEnd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планирования:</w:t>
      </w:r>
    </w:p>
    <w:p w:rsidR="00C16A46" w:rsidRPr="00D155CC" w:rsidRDefault="00C16A46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2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обеспечение функций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Сергеевское сельское поселение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0C" w:rsidRPr="001C12B7" w:rsidRDefault="0061210C" w:rsidP="001C12B7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 в библиотеках с</w:t>
      </w:r>
      <w:proofErr w:type="gramStart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 и с.Сергеево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Сергеевское сельское поселение </w:t>
      </w:r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4720D"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sergsp</w:t>
      </w:r>
      <w:proofErr w:type="spellEnd"/>
      <w:r w:rsidR="0084720D"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1E3" w:rsidRPr="001C12B7" w:rsidRDefault="004711E3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"/>
      <w:bookmarkEnd w:id="0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обнародования</w:t>
      </w:r>
      <w:proofErr w:type="gram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89" w:rsidRPr="001C12B7" w:rsidRDefault="00672E89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22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Шадрину Надежду Григорьевну.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0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0D" w:rsidRPr="00F52B00" w:rsidRDefault="0084720D" w:rsidP="0084720D">
      <w:pPr>
        <w:pStyle w:val="af0"/>
        <w:rPr>
          <w:rFonts w:eastAsia="Times New Roman" w:cs="Times New Roman"/>
          <w:sz w:val="28"/>
          <w:szCs w:val="28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лава</w:t>
      </w:r>
      <w:r w:rsidR="005F6E23">
        <w:rPr>
          <w:rFonts w:eastAsia="Times New Roman" w:cs="Times New Roman"/>
          <w:szCs w:val="24"/>
        </w:rPr>
        <w:t xml:space="preserve"> Сергеевского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О.А.Барсуков</w:t>
      </w: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сельского поселения</w:t>
      </w: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3C3B1B" w:rsidRDefault="003C3B1B" w:rsidP="0084720D">
      <w:pPr>
        <w:pStyle w:val="af0"/>
        <w:rPr>
          <w:rFonts w:eastAsia="Times New Roman" w:cs="Times New Roman"/>
          <w:szCs w:val="24"/>
        </w:rPr>
      </w:pPr>
    </w:p>
    <w:p w:rsidR="004711E3" w:rsidRPr="00D155CC" w:rsidRDefault="0084720D" w:rsidP="00EF7B75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</w:t>
      </w:r>
      <w:r w:rsidR="004711E3" w:rsidRPr="00D155CC">
        <w:rPr>
          <w:rFonts w:ascii="Times New Roman" w:hAnsi="Times New Roman" w:cs="Times New Roman"/>
          <w:sz w:val="24"/>
          <w:szCs w:val="24"/>
        </w:rPr>
        <w:t>ждены</w:t>
      </w:r>
    </w:p>
    <w:p w:rsidR="004711E3" w:rsidRPr="00D155CC" w:rsidRDefault="008826C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711E3" w:rsidRPr="00D155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11E3" w:rsidRPr="00D155CC" w:rsidRDefault="0084720D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от </w:t>
      </w:r>
      <w:r w:rsidR="002871F5">
        <w:rPr>
          <w:rFonts w:ascii="Times New Roman" w:hAnsi="Times New Roman" w:cs="Times New Roman"/>
          <w:sz w:val="24"/>
          <w:szCs w:val="24"/>
        </w:rPr>
        <w:t>07.11.</w:t>
      </w:r>
      <w:r w:rsidRPr="00D155CC">
        <w:rPr>
          <w:rFonts w:ascii="Times New Roman" w:hAnsi="Times New Roman" w:cs="Times New Roman"/>
          <w:sz w:val="24"/>
          <w:szCs w:val="24"/>
        </w:rPr>
        <w:t>201</w:t>
      </w:r>
      <w:r w:rsidR="0084720D">
        <w:rPr>
          <w:rFonts w:ascii="Times New Roman" w:hAnsi="Times New Roman" w:cs="Times New Roman"/>
          <w:sz w:val="24"/>
          <w:szCs w:val="24"/>
        </w:rPr>
        <w:t>6</w:t>
      </w:r>
      <w:r w:rsidRPr="00D155C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71F5">
        <w:rPr>
          <w:rFonts w:ascii="Times New Roman" w:hAnsi="Times New Roman" w:cs="Times New Roman"/>
          <w:sz w:val="24"/>
          <w:szCs w:val="24"/>
        </w:rPr>
        <w:t>89</w:t>
      </w:r>
    </w:p>
    <w:p w:rsidR="00C071C8" w:rsidRPr="00D155CC" w:rsidRDefault="00C071C8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A775E5" w:rsidRDefault="002225F1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Правила определения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</w:t>
      </w:r>
    </w:p>
    <w:p w:rsidR="006C2E8E" w:rsidRDefault="00033A12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720D"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</w:p>
    <w:p w:rsidR="0084720D" w:rsidRPr="00D155CC" w:rsidRDefault="0084720D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71C8" w:rsidRPr="00D155CC" w:rsidRDefault="006C2E8E" w:rsidP="00D12F0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Настоящи</w:t>
      </w:r>
      <w:r w:rsidR="006E40E2">
        <w:rPr>
          <w:rFonts w:ascii="Times New Roman" w:hAnsi="Times New Roman" w:cs="Times New Roman"/>
          <w:sz w:val="24"/>
          <w:szCs w:val="24"/>
        </w:rPr>
        <w:t>е</w:t>
      </w:r>
      <w:r w:rsidR="0084720D">
        <w:rPr>
          <w:rFonts w:ascii="Times New Roman" w:hAnsi="Times New Roman" w:cs="Times New Roman"/>
          <w:sz w:val="24"/>
          <w:szCs w:val="24"/>
        </w:rPr>
        <w:t xml:space="preserve"> </w:t>
      </w:r>
      <w:r w:rsidR="002225F1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E40E2">
        <w:rPr>
          <w:rFonts w:ascii="Times New Roman" w:hAnsi="Times New Roman" w:cs="Times New Roman"/>
          <w:sz w:val="24"/>
          <w:szCs w:val="24"/>
        </w:rPr>
        <w:t>ю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</w:t>
      </w:r>
      <w:r w:rsidR="006E40E2">
        <w:rPr>
          <w:rFonts w:ascii="Times New Roman" w:hAnsi="Times New Roman" w:cs="Times New Roman"/>
          <w:sz w:val="24"/>
          <w:szCs w:val="24"/>
        </w:rPr>
        <w:t>порядок</w:t>
      </w:r>
      <w:r w:rsidR="00886CF7" w:rsidRPr="00D155CC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E40E2">
        <w:rPr>
          <w:rFonts w:ascii="Times New Roman" w:hAnsi="Times New Roman" w:cs="Times New Roman"/>
          <w:sz w:val="24"/>
          <w:szCs w:val="24"/>
        </w:rPr>
        <w:t>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033A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2F0E" w:rsidRPr="00D12F0E">
        <w:rPr>
          <w:rFonts w:ascii="Times New Roman" w:hAnsi="Times New Roman" w:cs="Times New Roman"/>
          <w:sz w:val="24"/>
          <w:szCs w:val="24"/>
        </w:rPr>
        <w:t>муниципальн</w:t>
      </w:r>
      <w:r w:rsidR="00033A12">
        <w:rPr>
          <w:rFonts w:ascii="Times New Roman" w:hAnsi="Times New Roman" w:cs="Times New Roman"/>
          <w:sz w:val="24"/>
          <w:szCs w:val="24"/>
        </w:rPr>
        <w:t>ого образования Сергеевское сельское поселение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C071C8" w:rsidRPr="00AC1B5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033A1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Сергеевское сельское поселение.</w:t>
      </w:r>
    </w:p>
    <w:p w:rsidR="00AC1B5C" w:rsidRPr="001C12B7" w:rsidRDefault="00AC1B5C" w:rsidP="00AC1B5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Виды и состав нормативных затрат определен</w:t>
      </w:r>
      <w:r w:rsidR="003B4983" w:rsidRPr="001C12B7">
        <w:rPr>
          <w:rFonts w:ascii="Times New Roman" w:hAnsi="Times New Roman" w:cs="Times New Roman"/>
          <w:sz w:val="24"/>
          <w:szCs w:val="24"/>
        </w:rPr>
        <w:t>ы</w:t>
      </w:r>
      <w:r w:rsidR="00E570DF" w:rsidRPr="001C12B7">
        <w:rPr>
          <w:rFonts w:ascii="Times New Roman" w:hAnsi="Times New Roman" w:cs="Times New Roman"/>
          <w:sz w:val="24"/>
          <w:szCs w:val="24"/>
        </w:rPr>
        <w:t xml:space="preserve"> приложением к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570DF" w:rsidRPr="001C12B7">
        <w:rPr>
          <w:rFonts w:ascii="Times New Roman" w:hAnsi="Times New Roman" w:cs="Times New Roman"/>
          <w:sz w:val="24"/>
          <w:szCs w:val="24"/>
        </w:rPr>
        <w:t>ю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AA7DF3" w:rsidRPr="00D155CC" w:rsidRDefault="006C2E8E" w:rsidP="00AA7DF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85" w:history="1">
        <w:r w:rsidR="00B0341B" w:rsidRPr="00D155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033A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2F0E">
        <w:rPr>
          <w:rFonts w:ascii="Times New Roman" w:hAnsi="Times New Roman" w:cs="Times New Roman"/>
          <w:sz w:val="24"/>
          <w:szCs w:val="24"/>
        </w:rPr>
        <w:t>муниципальн</w:t>
      </w:r>
      <w:r w:rsidR="00033A12">
        <w:rPr>
          <w:rFonts w:ascii="Times New Roman" w:hAnsi="Times New Roman" w:cs="Times New Roman"/>
          <w:sz w:val="24"/>
          <w:szCs w:val="24"/>
        </w:rPr>
        <w:t>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033A12">
        <w:rPr>
          <w:rFonts w:ascii="Times New Roman" w:hAnsi="Times New Roman" w:cs="Times New Roman"/>
          <w:sz w:val="24"/>
          <w:szCs w:val="24"/>
        </w:rPr>
        <w:t>образования Сергеевское сельское поселение</w:t>
      </w:r>
      <w:r w:rsidRPr="00D155CC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6E40E2">
        <w:rPr>
          <w:rFonts w:ascii="Times New Roman" w:hAnsi="Times New Roman" w:cs="Times New Roman"/>
          <w:sz w:val="24"/>
          <w:szCs w:val="24"/>
        </w:rPr>
        <w:t xml:space="preserve">к настоящим требованиям </w:t>
      </w:r>
      <w:r w:rsidRPr="00D155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A0FDC" w:rsidRPr="00D155CC">
        <w:rPr>
          <w:rFonts w:ascii="Times New Roman" w:hAnsi="Times New Roman" w:cs="Times New Roman"/>
          <w:sz w:val="24"/>
          <w:szCs w:val="24"/>
        </w:rPr>
        <w:t>–</w:t>
      </w:r>
      <w:r w:rsidR="00033A12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порядке, устанавливаемом </w:t>
      </w:r>
      <w:r w:rsidR="00033A12">
        <w:rPr>
          <w:rFonts w:ascii="Times New Roman" w:hAnsi="Times New Roman" w:cs="Times New Roman"/>
          <w:sz w:val="24"/>
          <w:szCs w:val="24"/>
        </w:rPr>
        <w:t>муниципальным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033A12">
        <w:rPr>
          <w:rFonts w:ascii="Times New Roman" w:hAnsi="Times New Roman" w:cs="Times New Roman"/>
          <w:sz w:val="24"/>
          <w:szCs w:val="24"/>
        </w:rPr>
        <w:t>образованием Сергеевское сельское поселение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AA7DF3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1C4745">
        <w:rPr>
          <w:rFonts w:ascii="Times New Roman" w:hAnsi="Times New Roman" w:cs="Times New Roman"/>
          <w:sz w:val="24"/>
          <w:szCs w:val="24"/>
        </w:rPr>
        <w:t>Администрация Сергеевского сельского поселения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учитыва</w:t>
      </w:r>
      <w:r w:rsidR="001C4745">
        <w:rPr>
          <w:rFonts w:ascii="Times New Roman" w:hAnsi="Times New Roman" w:cs="Times New Roman"/>
          <w:sz w:val="24"/>
          <w:szCs w:val="24"/>
        </w:rPr>
        <w:t>е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21295" w:rsidRPr="00F63097">
        <w:rPr>
          <w:rFonts w:ascii="Times New Roman" w:hAnsi="Times New Roman" w:cs="Times New Roman"/>
          <w:sz w:val="24"/>
          <w:szCs w:val="24"/>
        </w:rPr>
        <w:t>59</w:t>
      </w:r>
      <w:r w:rsidR="00AB0303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Правил.</w:t>
      </w:r>
      <w:bookmarkStart w:id="1" w:name="P46"/>
      <w:bookmarkEnd w:id="1"/>
    </w:p>
    <w:p w:rsidR="00AA7DF3" w:rsidRPr="00D155CC" w:rsidRDefault="006C2E8E" w:rsidP="00C27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не может превышать объем доведенных </w:t>
      </w:r>
      <w:r w:rsidR="00125B04">
        <w:rPr>
          <w:rFonts w:ascii="Times New Roman" w:hAnsi="Times New Roman" w:cs="Times New Roman"/>
          <w:sz w:val="24"/>
          <w:szCs w:val="24"/>
        </w:rPr>
        <w:t xml:space="preserve">до </w:t>
      </w:r>
      <w:r w:rsidR="001C4745"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D12F0E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1C4745">
        <w:rPr>
          <w:rFonts w:ascii="Times New Roman" w:hAnsi="Times New Roman" w:cs="Times New Roman"/>
          <w:sz w:val="24"/>
          <w:szCs w:val="24"/>
        </w:rPr>
        <w:t>Сергеевское сельское поселение</w:t>
      </w:r>
      <w:r w:rsidR="00AA7DF3" w:rsidRPr="00D155CC">
        <w:rPr>
          <w:rFonts w:ascii="Times New Roman" w:hAnsi="Times New Roman" w:cs="Times New Roman"/>
          <w:sz w:val="24"/>
          <w:szCs w:val="24"/>
        </w:rPr>
        <w:t>.</w:t>
      </w:r>
    </w:p>
    <w:p w:rsidR="00C071C8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1C4745">
        <w:rPr>
          <w:rFonts w:ascii="Times New Roman" w:hAnsi="Times New Roman" w:cs="Times New Roman"/>
          <w:sz w:val="24"/>
          <w:szCs w:val="24"/>
        </w:rPr>
        <w:t>Администрация Сергеевского сельского поселения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1C4745">
        <w:rPr>
          <w:rFonts w:ascii="Times New Roman" w:hAnsi="Times New Roman" w:cs="Times New Roman"/>
          <w:sz w:val="24"/>
          <w:szCs w:val="24"/>
        </w:rPr>
        <w:t>е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D155CC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</w:t>
      </w:r>
      <w:r w:rsidRPr="00F6309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</w:hyperlink>
      <w:r w:rsidR="00A87BB2">
        <w:rPr>
          <w:rFonts w:ascii="Times New Roman" w:hAnsi="Times New Roman" w:cs="Times New Roman"/>
          <w:sz w:val="24"/>
          <w:szCs w:val="24"/>
        </w:rPr>
        <w:t>1</w:t>
      </w:r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3" w:history="1">
        <w:r w:rsidR="00A87BB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1C4745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A87BB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r w:rsidR="00A87BB2" w:rsidRPr="00A87BB2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1C4745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  <w:bookmarkStart w:id="2" w:name="P50"/>
      <w:bookmarkEnd w:id="2"/>
    </w:p>
    <w:p w:rsidR="006C2E8E" w:rsidRPr="00D155CC" w:rsidRDefault="001C4745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Сергеевского сельского поселения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2E8E" w:rsidRPr="00D155CC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2E8E" w:rsidRPr="00D155CC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а) </w:t>
      </w:r>
      <w:r w:rsidRPr="00F63097">
        <w:rPr>
          <w:rFonts w:ascii="Times New Roman" w:hAnsi="Times New Roman" w:cs="Times New Roman"/>
          <w:sz w:val="24"/>
          <w:szCs w:val="24"/>
        </w:rPr>
        <w:t>цены и количества принтеров, многофункциональных устройств и копировальных аппаратов (оргтехники);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2E8E" w:rsidRPr="00F63097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2E8E" w:rsidRPr="00F63097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2E8E" w:rsidRPr="00F63097">
        <w:rPr>
          <w:rFonts w:ascii="Times New Roman" w:hAnsi="Times New Roman" w:cs="Times New Roman"/>
          <w:sz w:val="24"/>
          <w:szCs w:val="24"/>
        </w:rPr>
        <w:t>) перечня периодических печатных изданий и справочной литературы;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6C2E8E" w:rsidRPr="00F63097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026" w:history="1">
        <w:r w:rsidR="006C2E8E"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F63097" w:rsidRPr="00F63097">
        <w:rPr>
          <w:rFonts w:ascii="Times New Roman" w:hAnsi="Times New Roman" w:cs="Times New Roman"/>
          <w:sz w:val="24"/>
          <w:szCs w:val="24"/>
        </w:rPr>
        <w:t>2</w:t>
      </w:r>
      <w:r w:rsidR="006C2E8E"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C2E8E" w:rsidRPr="00F63097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C2E8E" w:rsidRPr="00D155CC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2E8E" w:rsidRPr="00D155CC">
        <w:rPr>
          <w:rFonts w:ascii="Times New Roman" w:hAnsi="Times New Roman" w:cs="Times New Roman"/>
          <w:sz w:val="24"/>
          <w:szCs w:val="24"/>
        </w:rPr>
        <w:t>) иных товаров и услуг.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C4745">
        <w:rPr>
          <w:rFonts w:ascii="Times New Roman" w:hAnsi="Times New Roman" w:cs="Times New Roman"/>
          <w:sz w:val="24"/>
          <w:szCs w:val="24"/>
        </w:rPr>
        <w:t>Администрации Сергеевского сельского поселения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Сергеевского сельского поселения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C2E8E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Нормативные затраты подлежат</w:t>
      </w:r>
      <w:r w:rsidR="001C4745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размещению в единой информационной системе в сфере закупок.</w:t>
      </w:r>
    </w:p>
    <w:p w:rsidR="003D5412" w:rsidRPr="003D5412" w:rsidRDefault="003D5412" w:rsidP="003D5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6D" w:rsidRPr="00D155CC" w:rsidRDefault="004C256D" w:rsidP="00B8631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</w:p>
    <w:p w:rsidR="006C2E8E" w:rsidRPr="00D155CC" w:rsidRDefault="006C2E8E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25F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96A8B" w:rsidRPr="00D155CC" w:rsidRDefault="00B8631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2225F1">
        <w:rPr>
          <w:rFonts w:ascii="Times New Roman" w:hAnsi="Times New Roman" w:cs="Times New Roman"/>
          <w:sz w:val="24"/>
          <w:szCs w:val="24"/>
        </w:rPr>
        <w:t>Правилам определения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560253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2225F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</w:t>
      </w:r>
      <w:r w:rsidR="001C4745">
        <w:rPr>
          <w:rFonts w:ascii="Times New Roman" w:hAnsi="Times New Roman" w:cs="Times New Roman"/>
          <w:sz w:val="24"/>
          <w:szCs w:val="24"/>
        </w:rPr>
        <w:t>бразования</w:t>
      </w:r>
    </w:p>
    <w:p w:rsidR="00560253" w:rsidRDefault="001C4745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Сергеевское сельское поселение</w:t>
      </w:r>
      <w:r w:rsidR="00296A8B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6C2E8E" w:rsidRPr="00D155CC" w:rsidRDefault="006C2E8E" w:rsidP="00B863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B0341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</w:t>
      </w:r>
    </w:p>
    <w:p w:rsidR="00ED3D13" w:rsidRDefault="001C4745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бразования Сергеевское сельское поселение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E" w:rsidRPr="00672E89" w:rsidRDefault="006C2E8E" w:rsidP="0050776B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92"/>
      <w:bookmarkEnd w:id="4"/>
      <w:r w:rsidRPr="00672E89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абонентскую плату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 xml:space="preserve">Затраты на сеть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Pr="001C12B7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1C12B7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0" name="Рисунок 30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31" name="Рисунок 31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33" name="Рисунок 33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4" name="Рисунок 3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DC4" w:rsidRPr="00D155CC" w:rsidRDefault="001D5DC4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ремонт, указанный </w:t>
      </w:r>
      <w:r w:rsidRPr="00A77D42">
        <w:rPr>
          <w:rFonts w:ascii="Times New Roman" w:hAnsi="Times New Roman" w:cs="Times New Roman"/>
          <w:sz w:val="24"/>
          <w:szCs w:val="24"/>
        </w:rPr>
        <w:t xml:space="preserve">в </w:t>
      </w:r>
      <w:r w:rsidR="00A77D42" w:rsidRPr="00A77D42">
        <w:rPr>
          <w:rFonts w:ascii="Times New Roman" w:hAnsi="Times New Roman" w:cs="Times New Roman"/>
          <w:sz w:val="24"/>
          <w:szCs w:val="24"/>
        </w:rPr>
        <w:t>пунктах 11</w:t>
      </w:r>
      <w:r w:rsidRPr="00A77D42">
        <w:rPr>
          <w:rFonts w:ascii="Times New Roman" w:hAnsi="Times New Roman" w:cs="Times New Roman"/>
          <w:sz w:val="24"/>
          <w:szCs w:val="24"/>
        </w:rPr>
        <w:t xml:space="preserve"> - </w:t>
      </w:r>
      <w:r w:rsidR="00A77D42" w:rsidRPr="00A77D42">
        <w:rPr>
          <w:rFonts w:ascii="Times New Roman" w:hAnsi="Times New Roman" w:cs="Times New Roman"/>
          <w:sz w:val="24"/>
          <w:szCs w:val="24"/>
        </w:rPr>
        <w:t>16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ремонту и </w:t>
      </w:r>
      <w:r w:rsidRPr="00D155CC">
        <w:rPr>
          <w:rFonts w:ascii="Times New Roman" w:hAnsi="Times New Roman" w:cs="Times New Roman"/>
          <w:sz w:val="24"/>
          <w:szCs w:val="24"/>
        </w:rPr>
        <w:lastRenderedPageBreak/>
        <w:t>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3CC0" w:rsidRPr="00D155CC" w:rsidRDefault="00123CC0" w:rsidP="00123C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50670" cy="270510"/>
            <wp:effectExtent l="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3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</w:t>
      </w:r>
      <w:r w:rsidR="00B25C8A" w:rsidRPr="00D155CC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D5DC4" w:rsidRPr="00D155CC">
        <w:rPr>
          <w:rFonts w:ascii="Times New Roman" w:hAnsi="Times New Roman" w:cs="Times New Roman"/>
          <w:sz w:val="24"/>
          <w:szCs w:val="24"/>
        </w:rPr>
        <w:t>№</w:t>
      </w:r>
      <w:r w:rsidRPr="00D155CC">
        <w:rPr>
          <w:rFonts w:ascii="Times New Roman" w:hAnsi="Times New Roman" w:cs="Times New Roman"/>
          <w:sz w:val="24"/>
          <w:szCs w:val="24"/>
        </w:rPr>
        <w:t xml:space="preserve"> 1047 </w:t>
      </w:r>
      <w:r w:rsidR="001D5DC4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и муниципальных органов</w:t>
      </w:r>
      <w:r w:rsidR="001D5DC4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5760" cy="238760"/>
            <wp:effectExtent l="0" t="0" r="0" b="889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6655" cy="238760"/>
            <wp:effectExtent l="0" t="0" r="4445" b="889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49655" cy="485140"/>
            <wp:effectExtent l="0" t="0" r="0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9425" cy="485140"/>
            <wp:effectExtent l="0" t="0" r="3175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9655" cy="238760"/>
            <wp:effectExtent l="0" t="0" r="0" b="889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C2E8E" w:rsidRPr="00D155CC" w:rsidRDefault="006C2E8E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0945" cy="485140"/>
            <wp:effectExtent l="0" t="0" r="0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1285" cy="485140"/>
            <wp:effectExtent l="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4330" cy="485140"/>
            <wp:effectExtent l="0" t="0" r="1270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0390" cy="270510"/>
            <wp:effectExtent l="0" t="0" r="0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0008F5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518920" cy="270510"/>
            <wp:effectExtent l="0" t="0" r="5080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80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1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AC4181" w:rsidRPr="00D155CC" w:rsidRDefault="00AC4181" w:rsidP="00AC4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74950" cy="485140"/>
            <wp:effectExtent l="0" t="0" r="6350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4520" cy="270510"/>
            <wp:effectExtent l="0" t="0" r="508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FC528A" w:rsidRPr="00D155CC">
        <w:rPr>
          <w:rFonts w:ascii="Times New Roman" w:hAnsi="Times New Roman" w:cs="Times New Roman"/>
          <w:sz w:val="24"/>
          <w:szCs w:val="24"/>
        </w:rPr>
        <w:t xml:space="preserve">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714F6E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714F6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C528A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4515" cy="270510"/>
            <wp:effectExtent l="0" t="0" r="698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государстве</w:t>
      </w:r>
      <w:r w:rsidR="00746D5C">
        <w:rPr>
          <w:rFonts w:ascii="Times New Roman" w:hAnsi="Times New Roman" w:cs="Times New Roman"/>
          <w:sz w:val="24"/>
          <w:szCs w:val="24"/>
        </w:rPr>
        <w:t xml:space="preserve">нными органами Томской области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746D5C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B71F10" w:rsidRPr="00D155CC" w:rsidRDefault="00B71F10" w:rsidP="00B71F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2"/>
      <w:bookmarkEnd w:id="7"/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3545" cy="485140"/>
            <wp:effectExtent l="0" t="0" r="1905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64" w:rsidRDefault="006C2E8E" w:rsidP="00981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981C64">
        <w:rPr>
          <w:rFonts w:ascii="Times New Roman" w:hAnsi="Times New Roman" w:cs="Times New Roman"/>
          <w:sz w:val="24"/>
          <w:szCs w:val="24"/>
        </w:rPr>
        <w:t xml:space="preserve"> в сфере </w:t>
      </w:r>
    </w:p>
    <w:p w:rsidR="00981C64" w:rsidRPr="00981C64" w:rsidRDefault="00981C64" w:rsidP="00981C6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C6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информационно-коммуникационных технологий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мониторов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6C2E8E" w:rsidRPr="00D155CC" w:rsidRDefault="006C2E8E" w:rsidP="0026042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t>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49655" cy="270510"/>
            <wp:effectExtent l="0" t="0" r="0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85140"/>
            <wp:effectExtent l="0" t="0" r="635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8295" cy="485140"/>
            <wp:effectExtent l="0" t="0" r="1905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7341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hanging="14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83"/>
      <w:bookmarkEnd w:id="8"/>
      <w:r w:rsidRPr="0097341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8130" cy="278130"/>
            <wp:effectExtent l="0" t="0" r="7620" b="762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93775" cy="278130"/>
            <wp:effectExtent l="0" t="0" r="0" b="762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почтовой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8760"/>
            <wp:effectExtent l="0" t="0" r="1270" b="889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503A8A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 на приобретение служебного легкового автотранспорта, предусмотренными </w:t>
      </w:r>
      <w:hyperlink w:anchor="P1026" w:history="1">
        <w:r w:rsidR="00503A8A" w:rsidRPr="00D155C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0D429D">
          <w:rPr>
            <w:rFonts w:ascii="Times New Roman" w:hAnsi="Times New Roman" w:cs="Times New Roman"/>
            <w:sz w:val="24"/>
            <w:szCs w:val="24"/>
          </w:rPr>
          <w:t>№</w:t>
        </w:r>
        <w:r w:rsidR="00641ED6" w:rsidRPr="00D155C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03A8A" w:rsidRPr="00D155CC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7045" cy="485140"/>
            <wp:effectExtent l="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85140"/>
            <wp:effectExtent l="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8415" cy="270510"/>
            <wp:effectExtent l="0" t="0" r="698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58060" cy="485140"/>
            <wp:effectExtent l="0" t="0" r="8890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1015" cy="270510"/>
            <wp:effectExtent l="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699E" w:rsidRPr="003B7926" w:rsidRDefault="003E4001" w:rsidP="00C369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6C2E8E" w:rsidRPr="001E1F7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3B7926" w:rsidRPr="001E1F75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E1F75" w:rsidRPr="001E1F7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от </w:t>
      </w:r>
      <w:r w:rsidR="001E1F75" w:rsidRPr="001E1F75">
        <w:rPr>
          <w:rFonts w:ascii="Times New Roman" w:hAnsi="Times New Roman" w:cs="Times New Roman"/>
          <w:sz w:val="24"/>
          <w:szCs w:val="24"/>
        </w:rPr>
        <w:t>06</w:t>
      </w:r>
      <w:r w:rsidR="00C3699E" w:rsidRPr="001E1F75">
        <w:rPr>
          <w:rFonts w:ascii="Times New Roman" w:hAnsi="Times New Roman" w:cs="Times New Roman"/>
          <w:sz w:val="24"/>
          <w:szCs w:val="24"/>
        </w:rPr>
        <w:t>.0</w:t>
      </w:r>
      <w:r w:rsidR="001E1F75" w:rsidRPr="001E1F75">
        <w:rPr>
          <w:rFonts w:ascii="Times New Roman" w:hAnsi="Times New Roman" w:cs="Times New Roman"/>
          <w:sz w:val="24"/>
          <w:szCs w:val="24"/>
        </w:rPr>
        <w:t>8</w:t>
      </w:r>
      <w:r w:rsidR="00C3699E" w:rsidRPr="001E1F75">
        <w:rPr>
          <w:rFonts w:ascii="Times New Roman" w:hAnsi="Times New Roman" w:cs="Times New Roman"/>
          <w:sz w:val="24"/>
          <w:szCs w:val="24"/>
        </w:rPr>
        <w:t>.20</w:t>
      </w:r>
      <w:r w:rsidR="001E1F75" w:rsidRPr="001E1F75">
        <w:rPr>
          <w:rFonts w:ascii="Times New Roman" w:hAnsi="Times New Roman" w:cs="Times New Roman"/>
          <w:sz w:val="24"/>
          <w:szCs w:val="24"/>
        </w:rPr>
        <w:t>04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№1</w:t>
      </w:r>
      <w:r w:rsidR="001E1F75" w:rsidRPr="001E1F75">
        <w:rPr>
          <w:rFonts w:ascii="Times New Roman" w:hAnsi="Times New Roman" w:cs="Times New Roman"/>
          <w:sz w:val="24"/>
          <w:szCs w:val="24"/>
        </w:rPr>
        <w:t>61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«</w:t>
      </w:r>
      <w:r w:rsidR="001E1F75" w:rsidRPr="001E1F75">
        <w:rPr>
          <w:rFonts w:ascii="Times New Roman" w:hAnsi="Times New Roman" w:cs="Times New Roman"/>
          <w:sz w:val="24"/>
          <w:szCs w:val="24"/>
        </w:rPr>
        <w:t>О размерах возмещения расходов, связанных со служебными командировками на территории Российской Федерации»</w:t>
      </w:r>
      <w:r w:rsidR="00C3699E" w:rsidRPr="001E1F75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по договору на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9815" cy="485140"/>
            <wp:effectExtent l="0" t="0" r="0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1F75" w:rsidRPr="003B7926" w:rsidRDefault="003E4001" w:rsidP="001E1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- </w:t>
      </w:r>
      <w:r w:rsidR="001E1F75" w:rsidRPr="001E1F75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1E1F75" w:rsidRPr="001E1F7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1E1F75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Первомайского района от 06.08.2004 №161 «О размерах возмещения расходов, связанных со служебными командировками на территории Российской Федерации»;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3825" cy="238760"/>
            <wp:effectExtent l="0" t="0" r="3175" b="889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электроснабжение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теплоснабжение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4910" cy="238760"/>
            <wp:effectExtent l="0" t="0" r="0" b="889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5805" cy="238760"/>
            <wp:effectExtent l="0" t="0" r="4445" b="889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3825" cy="485140"/>
            <wp:effectExtent l="0" t="0" r="3175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635" cy="238760"/>
            <wp:effectExtent l="0" t="0" r="0" b="889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0435" cy="485140"/>
            <wp:effectExtent l="0" t="0" r="0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S - площадь, </w:t>
      </w:r>
      <w:r w:rsidR="008A07F4" w:rsidRPr="00D155CC">
        <w:rPr>
          <w:rFonts w:ascii="Times New Roman" w:hAnsi="Times New Roman" w:cs="Times New Roman"/>
          <w:sz w:val="24"/>
          <w:szCs w:val="24"/>
        </w:rPr>
        <w:t>i-й арендуемого помещения</w:t>
      </w:r>
      <w:r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3315" cy="485140"/>
            <wp:effectExtent l="0" t="0" r="6985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97375" cy="270510"/>
            <wp:effectExtent l="0" t="0" r="3175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85140"/>
            <wp:effectExtent l="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98"/>
      <w:bookmarkEnd w:id="9"/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 органом Первомайского района</w:t>
      </w:r>
      <w:r w:rsidR="00853341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29" w:history="1">
        <w:r w:rsidRPr="00D155C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от 23 ноября 1988 г. N 312,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85140"/>
            <wp:effectExtent l="0" t="0" r="5715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3"/>
      <w:bookmarkEnd w:id="10"/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6660" cy="238760"/>
            <wp:effectExtent l="0" t="0" r="2540" b="889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35"/>
      <w:bookmarkEnd w:id="11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7785" cy="238760"/>
            <wp:effectExtent l="0" t="0" r="5715" b="889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38760"/>
            <wp:effectExtent l="0" t="0" r="8890" b="889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49"/>
      <w:bookmarkEnd w:id="12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8405" cy="238760"/>
            <wp:effectExtent l="0" t="0" r="0" b="889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47720" cy="270510"/>
            <wp:effectExtent l="0" t="0" r="508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8920" cy="485140"/>
            <wp:effectExtent l="0" t="0" r="5080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85140"/>
            <wp:effectExtent l="0" t="0" r="0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3385" cy="270510"/>
            <wp:effectExtent l="0" t="0" r="5715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43200" cy="485140"/>
            <wp:effectExtent l="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140" cy="270510"/>
            <wp:effectExtent l="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2655" cy="270510"/>
            <wp:effectExtent l="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88415" cy="485140"/>
            <wp:effectExtent l="0" t="0" r="698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i-госпецжурнала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485140"/>
            <wp:effectExtent l="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5410" cy="262255"/>
            <wp:effectExtent l="0" t="0" r="0" b="4445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7665" cy="485140"/>
            <wp:effectExtent l="0" t="0" r="63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38760"/>
            <wp:effectExtent l="0" t="0" r="0" b="889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32" w:history="1">
        <w:r w:rsidRPr="00D155C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0755" cy="485140"/>
            <wp:effectExtent l="0" t="0" r="0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41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87720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87720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703195" cy="309880"/>
            <wp:effectExtent l="0" t="0" r="190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</w:t>
      </w:r>
      <w:r w:rsidR="00024D15" w:rsidRPr="00D15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иными нормативными правовыми актами;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54785" cy="270510"/>
            <wp:effectExtent l="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40"/>
      <w:bookmarkEnd w:id="13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транспортных средств в соответствии 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6C2E8E" w:rsidRPr="00D155CC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государственных органов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="00EC6CD0" w:rsidRPr="00D155CC">
        <w:rPr>
          <w:rFonts w:ascii="Times New Roman" w:hAnsi="Times New Roman" w:cs="Times New Roman"/>
          <w:sz w:val="24"/>
          <w:szCs w:val="24"/>
        </w:rPr>
        <w:t>приложением</w:t>
      </w:r>
      <w:r w:rsidR="00106D40">
        <w:rPr>
          <w:rFonts w:ascii="Times New Roman" w:hAnsi="Times New Roman" w:cs="Times New Roman"/>
          <w:sz w:val="24"/>
          <w:szCs w:val="24"/>
        </w:rPr>
        <w:t xml:space="preserve"> №</w:t>
      </w:r>
      <w:r w:rsidR="008D1ACF">
        <w:rPr>
          <w:rFonts w:ascii="Times New Roman" w:hAnsi="Times New Roman" w:cs="Times New Roman"/>
          <w:sz w:val="24"/>
          <w:szCs w:val="24"/>
        </w:rPr>
        <w:t>2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D1ACF">
        <w:rPr>
          <w:rFonts w:ascii="Times New Roman" w:hAnsi="Times New Roman" w:cs="Times New Roman"/>
          <w:sz w:val="24"/>
          <w:szCs w:val="24"/>
        </w:rPr>
        <w:t xml:space="preserve"> (далее – нормативы затрат на приобретение служебного легкового автотранспорта)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1ACF" w:rsidRPr="00D155CC" w:rsidRDefault="003E4001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bookmarkStart w:id="14" w:name="P847"/>
      <w:bookmarkEnd w:id="14"/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1ACF" w:rsidRPr="00D155CC">
        <w:rPr>
          <w:rFonts w:ascii="Times New Roman" w:hAnsi="Times New Roman" w:cs="Times New Roman"/>
          <w:sz w:val="24"/>
          <w:szCs w:val="24"/>
        </w:rPr>
        <w:t>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D1ACF">
        <w:rPr>
          <w:rFonts w:ascii="Times New Roman" w:hAnsi="Times New Roman" w:cs="Times New Roman"/>
          <w:sz w:val="24"/>
          <w:szCs w:val="24"/>
        </w:rPr>
        <w:t>норматив</w:t>
      </w:r>
      <w:r w:rsidR="00F53E01">
        <w:rPr>
          <w:rFonts w:ascii="Times New Roman" w:hAnsi="Times New Roman" w:cs="Times New Roman"/>
          <w:sz w:val="24"/>
          <w:szCs w:val="24"/>
        </w:rPr>
        <w:t>ов</w:t>
      </w:r>
      <w:r w:rsidR="008D1ACF">
        <w:rPr>
          <w:rFonts w:ascii="Times New Roman" w:hAnsi="Times New Roman" w:cs="Times New Roman"/>
          <w:sz w:val="24"/>
          <w:szCs w:val="24"/>
        </w:rPr>
        <w:t xml:space="preserve"> затрат на приобретение служебного легкового автотранспорта.</w:t>
      </w:r>
    </w:p>
    <w:p w:rsidR="006C2E8E" w:rsidRPr="00D155CC" w:rsidRDefault="006C2E8E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914AB7" w:rsidRDefault="00914AB7" w:rsidP="00914AB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466" name="Рисунок 46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5295" cy="485140"/>
            <wp:effectExtent l="0" t="0" r="8255" b="0"/>
            <wp:docPr id="465" name="Рисунок 46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64" name="Рисунок 46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63" name="Рисунок 46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1445" cy="270510"/>
            <wp:effectExtent l="0" t="0" r="0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2690" cy="501015"/>
            <wp:effectExtent l="0" t="0" r="3810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83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4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5415" cy="485140"/>
            <wp:effectExtent l="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A87A4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</w:t>
      </w:r>
      <w:proofErr w:type="gramStart"/>
      <w:r w:rsidRPr="00A87A4C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A87A4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4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7A4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F621C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1538" cy="500933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6" cy="5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A87A4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r w:rsidR="00A87A4C" w:rsidRPr="00A87A4C">
        <w:rPr>
          <w:rFonts w:ascii="Times New Roman" w:hAnsi="Times New Roman" w:cs="Times New Roman"/>
          <w:sz w:val="24"/>
          <w:szCs w:val="24"/>
        </w:rPr>
        <w:t>литров горюче-смазочных материалов</w:t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i-го транспортного средства в очередном финансовом году</w:t>
      </w:r>
      <w:r w:rsidR="00A87A4C" w:rsidRPr="00A87A4C">
        <w:rPr>
          <w:rFonts w:ascii="Times New Roman" w:hAnsi="Times New Roman" w:cs="Times New Roman"/>
          <w:sz w:val="24"/>
          <w:szCs w:val="24"/>
        </w:rPr>
        <w:t>, определяемые по фактическим затратам за аналогичный период предыдущего года</w:t>
      </w:r>
      <w:r w:rsidR="006C2E8E" w:rsidRPr="00A87A4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6752F7">
        <w:rPr>
          <w:rFonts w:ascii="Times New Roman" w:hAnsi="Times New Roman" w:cs="Times New Roman"/>
          <w:sz w:val="24"/>
          <w:szCs w:val="24"/>
        </w:rPr>
        <w:t>нормативов затрат на приобретение служебного легкового автотранспорта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8680" cy="485140"/>
            <wp:effectExtent l="0" t="0" r="0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99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4248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81">
        <w:rPr>
          <w:rFonts w:ascii="Times New Roman" w:hAnsi="Times New Roman" w:cs="Times New Roman"/>
          <w:b/>
          <w:sz w:val="24"/>
          <w:szCs w:val="24"/>
        </w:rPr>
        <w:t>Затраты на капитальный ремонт</w:t>
      </w:r>
      <w:r w:rsidR="00222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481">
        <w:rPr>
          <w:rFonts w:ascii="Times New Roman" w:hAnsi="Times New Roman" w:cs="Times New Roman"/>
          <w:b/>
          <w:sz w:val="24"/>
          <w:szCs w:val="24"/>
        </w:rPr>
        <w:t>государственного имущества</w:t>
      </w:r>
    </w:p>
    <w:p w:rsidR="006C2E8E" w:rsidRPr="00EF7B75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75">
        <w:rPr>
          <w:rFonts w:ascii="Times New Roman" w:hAnsi="Times New Roman" w:cs="Times New Roman"/>
          <w:sz w:val="24"/>
          <w:szCs w:val="24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C2E8E" w:rsidRPr="00EF7B75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75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BD2012" w:rsidRPr="00EF7B75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органом</w:t>
      </w:r>
      <w:r w:rsidR="009B5059" w:rsidRPr="00EF7B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F7B75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01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7C02">
        <w:rPr>
          <w:rFonts w:ascii="Times New Roman" w:hAnsi="Times New Roman" w:cs="Times New Roman"/>
          <w:sz w:val="24"/>
          <w:szCs w:val="24"/>
        </w:rPr>
        <w:t xml:space="preserve">от 5 апреля 2013 года №44-ФЗ </w:t>
      </w:r>
      <w:r w:rsidR="00A96A2F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6A2F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57C02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454B3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2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E60F29">
        <w:t xml:space="preserve"> </w:t>
      </w:r>
      <w:r w:rsidR="00454B3C" w:rsidRPr="00D155CC">
        <w:rPr>
          <w:rFonts w:ascii="Times New Roman" w:hAnsi="Times New Roman" w:cs="Times New Roman"/>
          <w:sz w:val="24"/>
          <w:szCs w:val="24"/>
        </w:rPr>
        <w:t>Федеральн</w:t>
      </w:r>
      <w:r w:rsidR="003E4652" w:rsidRPr="00D155CC">
        <w:rPr>
          <w:rFonts w:ascii="Times New Roman" w:hAnsi="Times New Roman" w:cs="Times New Roman"/>
          <w:sz w:val="24"/>
          <w:szCs w:val="24"/>
        </w:rPr>
        <w:t>ого</w:t>
      </w:r>
      <w:r w:rsidR="00454B3C" w:rsidRPr="00D155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а от </w:t>
      </w:r>
      <w:r w:rsidR="0030196A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>2013</w:t>
      </w:r>
      <w:r w:rsidR="003019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454B3C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4652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  <w:proofErr w:type="gramEnd"/>
    </w:p>
    <w:p w:rsidR="006C2E8E" w:rsidRPr="00D155CC" w:rsidRDefault="006C2E8E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объектов недвижимого имущества определяются в соответствии со статьей 22 </w:t>
      </w:r>
      <w:r w:rsidR="003E4652" w:rsidRPr="00D155CC">
        <w:rPr>
          <w:rFonts w:ascii="Times New Roman" w:hAnsi="Times New Roman" w:cs="Times New Roman"/>
          <w:sz w:val="24"/>
          <w:szCs w:val="24"/>
        </w:rPr>
        <w:t>Федерального закона от 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6C2E8E" w:rsidRPr="00D155CC" w:rsidRDefault="006C2E8E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7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30196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E4652" w:rsidRPr="00D155CC">
        <w:rPr>
          <w:rFonts w:ascii="Times New Roman" w:hAnsi="Times New Roman" w:cs="Times New Roman"/>
          <w:sz w:val="24"/>
          <w:szCs w:val="24"/>
        </w:rPr>
        <w:t>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Default="006C2E8E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026"/>
      <w:bookmarkEnd w:id="15"/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F75" w:rsidRDefault="001E1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25F1">
        <w:rPr>
          <w:rFonts w:ascii="Times New Roman" w:hAnsi="Times New Roman" w:cs="Times New Roman"/>
          <w:sz w:val="24"/>
          <w:szCs w:val="24"/>
        </w:rPr>
        <w:t>2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6" w:name="P959"/>
      <w:bookmarkEnd w:id="16"/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2225F1">
        <w:rPr>
          <w:rFonts w:ascii="Times New Roman" w:hAnsi="Times New Roman" w:cs="Times New Roman"/>
          <w:sz w:val="24"/>
          <w:szCs w:val="24"/>
        </w:rPr>
        <w:t xml:space="preserve">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6F3DEA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 </w:t>
      </w:r>
    </w:p>
    <w:p w:rsidR="005747CE" w:rsidRPr="00D155CC" w:rsidRDefault="005747CE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A05028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</w:p>
    <w:p w:rsidR="005747CE" w:rsidRPr="00D155CC" w:rsidRDefault="005747CE" w:rsidP="00A050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 w:rsidRPr="00C85647">
        <w:rPr>
          <w:rFonts w:ascii="Times New Roman" w:hAnsi="Times New Roman" w:cs="Times New Roman"/>
          <w:caps/>
          <w:sz w:val="24"/>
          <w:szCs w:val="24"/>
        </w:rPr>
        <w:t>муниципальн</w:t>
      </w:r>
      <w:r w:rsidR="006F3DEA">
        <w:rPr>
          <w:rFonts w:ascii="Times New Roman" w:hAnsi="Times New Roman" w:cs="Times New Roman"/>
          <w:caps/>
          <w:sz w:val="24"/>
          <w:szCs w:val="24"/>
        </w:rPr>
        <w:t xml:space="preserve">ого образования сергеевское сельское поселение, </w:t>
      </w:r>
      <w:r w:rsidRPr="00D155CC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  <w:r w:rsidR="006F3DEA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НА ПРИОБРЕТЕНИЕСЛУЖЕБНОГО ЛЕГКОВОГО АВТОТРАНСПОРТА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841"/>
        <w:gridCol w:w="1841"/>
        <w:gridCol w:w="1841"/>
        <w:gridCol w:w="1612"/>
        <w:gridCol w:w="1592"/>
      </w:tblGrid>
      <w:tr w:rsidR="005747CE" w:rsidRPr="00D155CC" w:rsidTr="0061210C">
        <w:tc>
          <w:tcPr>
            <w:tcW w:w="1599" w:type="pct"/>
            <w:gridSpan w:val="2"/>
          </w:tcPr>
          <w:p w:rsidR="005747CE" w:rsidRPr="007C0042" w:rsidRDefault="005747CE" w:rsidP="00EF7B75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82" w:type="pct"/>
            <w:gridSpan w:val="2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органаПервомайского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220" w:type="pct"/>
            <w:gridSpan w:val="2"/>
          </w:tcPr>
          <w:p w:rsidR="005747CE" w:rsidRPr="001178A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9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034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581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муниципального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899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замещающего должность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муниципального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1034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1147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CF57AF"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муниципального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581" w:type="pct"/>
          </w:tcPr>
          <w:p w:rsidR="005747CE" w:rsidRPr="00D155CC" w:rsidRDefault="005747CE" w:rsidP="00EF7B75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F7B75"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5747CE" w:rsidRPr="00D155CC" w:rsidRDefault="005747CE" w:rsidP="005747CE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5747CE" w:rsidRPr="00D155CC" w:rsidSect="00A35F84">
      <w:pgSz w:w="11907" w:h="16840"/>
      <w:pgMar w:top="709" w:right="992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6C2E8E"/>
    <w:rsid w:val="000008F5"/>
    <w:rsid w:val="00024D15"/>
    <w:rsid w:val="00033A12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37E6"/>
    <w:rsid w:val="00123CC0"/>
    <w:rsid w:val="00125B04"/>
    <w:rsid w:val="00134C7F"/>
    <w:rsid w:val="00140CF7"/>
    <w:rsid w:val="0015103C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C4745"/>
    <w:rsid w:val="001D5DC4"/>
    <w:rsid w:val="001E1F75"/>
    <w:rsid w:val="00202BB3"/>
    <w:rsid w:val="00207345"/>
    <w:rsid w:val="002225F1"/>
    <w:rsid w:val="00223B46"/>
    <w:rsid w:val="00246DD8"/>
    <w:rsid w:val="0026042A"/>
    <w:rsid w:val="0026652E"/>
    <w:rsid w:val="002672A9"/>
    <w:rsid w:val="002727A9"/>
    <w:rsid w:val="00276B90"/>
    <w:rsid w:val="002871F5"/>
    <w:rsid w:val="00296A8B"/>
    <w:rsid w:val="002B0454"/>
    <w:rsid w:val="002D2035"/>
    <w:rsid w:val="002D6684"/>
    <w:rsid w:val="0030196A"/>
    <w:rsid w:val="00326696"/>
    <w:rsid w:val="00330137"/>
    <w:rsid w:val="00334FF7"/>
    <w:rsid w:val="00345440"/>
    <w:rsid w:val="0037511F"/>
    <w:rsid w:val="00383886"/>
    <w:rsid w:val="00393FD6"/>
    <w:rsid w:val="003B4983"/>
    <w:rsid w:val="003B4EE6"/>
    <w:rsid w:val="003B7926"/>
    <w:rsid w:val="003C3B1B"/>
    <w:rsid w:val="003D2B27"/>
    <w:rsid w:val="003D3089"/>
    <w:rsid w:val="003D5208"/>
    <w:rsid w:val="003D5412"/>
    <w:rsid w:val="003E1D29"/>
    <w:rsid w:val="003E4001"/>
    <w:rsid w:val="003E4652"/>
    <w:rsid w:val="003E7112"/>
    <w:rsid w:val="0040036C"/>
    <w:rsid w:val="0042305B"/>
    <w:rsid w:val="004233A8"/>
    <w:rsid w:val="004240A9"/>
    <w:rsid w:val="00431F96"/>
    <w:rsid w:val="00454B3C"/>
    <w:rsid w:val="00467774"/>
    <w:rsid w:val="004711E3"/>
    <w:rsid w:val="004775A3"/>
    <w:rsid w:val="00484581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32C3F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D8F"/>
    <w:rsid w:val="005B6ED3"/>
    <w:rsid w:val="005B6F17"/>
    <w:rsid w:val="005C33F8"/>
    <w:rsid w:val="005C47C8"/>
    <w:rsid w:val="005D2831"/>
    <w:rsid w:val="005D561F"/>
    <w:rsid w:val="005F6E23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5421"/>
    <w:rsid w:val="006B7F40"/>
    <w:rsid w:val="006C2E8E"/>
    <w:rsid w:val="006E2178"/>
    <w:rsid w:val="006E40E2"/>
    <w:rsid w:val="006F3DEA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4720D"/>
    <w:rsid w:val="00853341"/>
    <w:rsid w:val="00867CFC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0E21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9F643A"/>
    <w:rsid w:val="00A040AC"/>
    <w:rsid w:val="00A04811"/>
    <w:rsid w:val="00A05028"/>
    <w:rsid w:val="00A0730D"/>
    <w:rsid w:val="00A07721"/>
    <w:rsid w:val="00A07D47"/>
    <w:rsid w:val="00A167FC"/>
    <w:rsid w:val="00A21295"/>
    <w:rsid w:val="00A24D58"/>
    <w:rsid w:val="00A27A74"/>
    <w:rsid w:val="00A35F84"/>
    <w:rsid w:val="00A3608A"/>
    <w:rsid w:val="00A57C02"/>
    <w:rsid w:val="00A775E5"/>
    <w:rsid w:val="00A77D42"/>
    <w:rsid w:val="00A87A4C"/>
    <w:rsid w:val="00A87BB2"/>
    <w:rsid w:val="00A90717"/>
    <w:rsid w:val="00A96A2F"/>
    <w:rsid w:val="00A97311"/>
    <w:rsid w:val="00AA7DF3"/>
    <w:rsid w:val="00AB0303"/>
    <w:rsid w:val="00AB1757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1F10"/>
    <w:rsid w:val="00B8118A"/>
    <w:rsid w:val="00B85307"/>
    <w:rsid w:val="00B86313"/>
    <w:rsid w:val="00B97937"/>
    <w:rsid w:val="00BC2439"/>
    <w:rsid w:val="00BC7ADE"/>
    <w:rsid w:val="00BD2012"/>
    <w:rsid w:val="00BD6971"/>
    <w:rsid w:val="00BD6CD9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638"/>
    <w:rsid w:val="00C27D50"/>
    <w:rsid w:val="00C3699E"/>
    <w:rsid w:val="00C51395"/>
    <w:rsid w:val="00C70CF6"/>
    <w:rsid w:val="00C82EEB"/>
    <w:rsid w:val="00C84774"/>
    <w:rsid w:val="00C85647"/>
    <w:rsid w:val="00C87720"/>
    <w:rsid w:val="00C97103"/>
    <w:rsid w:val="00CB5E28"/>
    <w:rsid w:val="00CC09D2"/>
    <w:rsid w:val="00CE1A13"/>
    <w:rsid w:val="00CE4755"/>
    <w:rsid w:val="00CF29E7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E3BCB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0F29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E0AD9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A"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  <w:style w:type="paragraph" w:styleId="af0">
    <w:name w:val="No Spacing"/>
    <w:autoRedefine/>
    <w:uiPriority w:val="1"/>
    <w:qFormat/>
    <w:rsid w:val="00970E21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8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402" Type="http://schemas.openxmlformats.org/officeDocument/2006/relationships/hyperlink" Target="consultantplus://offline/ref=705B2DBEB6E85213A01435029C6BFCB1A0F2F6B2D0B6BDFB4D16B8D2FD776DFDC5D4E4F19D8D8C0CzEn6M" TargetMode="External"/><Relationship Id="rId258" Type="http://schemas.openxmlformats.org/officeDocument/2006/relationships/image" Target="media/image248.wmf"/><Relationship Id="rId279" Type="http://schemas.openxmlformats.org/officeDocument/2006/relationships/image" Target="media/image269.wmf"/><Relationship Id="rId22" Type="http://schemas.openxmlformats.org/officeDocument/2006/relationships/image" Target="media/image17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25" Type="http://schemas.openxmlformats.org/officeDocument/2006/relationships/image" Target="media/image315.wmf"/><Relationship Id="rId346" Type="http://schemas.openxmlformats.org/officeDocument/2006/relationships/image" Target="media/image334.wmf"/><Relationship Id="rId367" Type="http://schemas.openxmlformats.org/officeDocument/2006/relationships/image" Target="media/image355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7.wmf"/><Relationship Id="rId33" Type="http://schemas.openxmlformats.org/officeDocument/2006/relationships/image" Target="media/image26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5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6.wmf"/><Relationship Id="rId399" Type="http://schemas.openxmlformats.org/officeDocument/2006/relationships/hyperlink" Target="consultantplus://offline/ref=705B2DBEB6E85213A01435029C6BFCB1A0F3F9BED1BABDFB4D16B8D2FD776DFDC5D4E4F19D8D8F05zEn9M" TargetMode="External"/><Relationship Id="rId403" Type="http://schemas.openxmlformats.org/officeDocument/2006/relationships/image" Target="media/image385.wmf"/><Relationship Id="rId6" Type="http://schemas.openxmlformats.org/officeDocument/2006/relationships/image" Target="media/image1.wmf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hyperlink" Target="consultantplus://offline/ref=705B2DBEB6E85213A01435029C6BFCB1A0F3F9BED1BABDFB4D16B8D2FD776DFDC5D4E4F19D8D8F05zEn9M" TargetMode="External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6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390" Type="http://schemas.openxmlformats.org/officeDocument/2006/relationships/image" Target="media/image376.wmf"/><Relationship Id="rId404" Type="http://schemas.openxmlformats.org/officeDocument/2006/relationships/image" Target="media/image386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hyperlink" Target="consultantplus://offline/ref=705B2DBEB6E85213A01435029C6BFCB1A0F3F9BED1BABDFB4D16B8D2FD776DFDC5D4E4F19D8D8C0DzEnBM" TargetMode="External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hyperlink" Target="consultantplus://offline/ref=705B2DBEB6E85213A01435029C6BFCB1A9F0F6B5D6B9E0F1454FB4D0FA7832EAC29DE8F09D8D8Fz0n9M" TargetMode="External"/><Relationship Id="rId380" Type="http://schemas.openxmlformats.org/officeDocument/2006/relationships/image" Target="media/image368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7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image" Target="media/image377.png"/><Relationship Id="rId405" Type="http://schemas.openxmlformats.org/officeDocument/2006/relationships/image" Target="media/image387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8.wmf"/><Relationship Id="rId78" Type="http://schemas.openxmlformats.org/officeDocument/2006/relationships/image" Target="media/image71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88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8.wmf"/><Relationship Id="rId26" Type="http://schemas.openxmlformats.org/officeDocument/2006/relationships/image" Target="media/image19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9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hyperlink" Target="consultantplus://offline/ref=705B2DBEB6E85213A01435029C6BFCB1A0F2F6B2D0B6BDFB4D16B8D2FD776DFDC5D4E4F19D8D8C0CzEn6M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hyperlink" Target="consultantplus://offline/ref=705B2DBEB6E85213A01435029C6BFCB1A0F3F9BED1BABDFB4D16B8D2FD776DFDC5D4E4F19D8D8F05zEn9M" TargetMode="External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hyperlink" Target="consultantplus://offline/ref=705B2DBEB6E85213A01435029C6BFCB1A0F2F3BFD6B3BDFB4D16B8D2FD776DFDC5D4E4F19D8D8E05zEn9M" TargetMode="External"/><Relationship Id="rId362" Type="http://schemas.openxmlformats.org/officeDocument/2006/relationships/image" Target="media/image350.wmf"/><Relationship Id="rId383" Type="http://schemas.openxmlformats.org/officeDocument/2006/relationships/hyperlink" Target="consultantplus://offline/ref=705B2DBEB6E85213A01435029C6BFCB1A0F3F9BED1BABDFB4D16B8D2FD776DFDC5D4E4F19D8D8F05zEn9M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71" Type="http://schemas.microsoft.com/office/2007/relationships/stylesWithEffects" Target="stylesWithEffects.xml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3.wmf"/><Relationship Id="rId81" Type="http://schemas.openxmlformats.org/officeDocument/2006/relationships/hyperlink" Target="consultantplus://offline/ref=705B2DBEB6E85213A01435029C6BFCB1A0F3F9BED1BABDFB4D16B8D2FD776DFDC5D4E4F19D8D8C0DzEnBM" TargetMode="External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hyperlink" Target="consultantplus://offline/ref=705B2DBEB6E85213A01435029C6BFCB1A0F3F9BED1BABDFB4D16B8D2FD776DFDC5D4E4F19D8D8C0DzEnBM" TargetMode="External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4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hyperlink" Target="consultantplus://offline/ref=705B2DBEB6E85213A01435029C6BFCB1A0F2F7B7D7B3BDFB4D16B8D2FDz7n7M" TargetMode="External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theme" Target="theme/theme1.xml"/><Relationship Id="rId71" Type="http://schemas.openxmlformats.org/officeDocument/2006/relationships/image" Target="media/image64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1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hyperlink" Target="consultantplus://offline/ref=705B2DBEB6E85213A01435029C6BFCB1A0F3F9BED1BABDFB4D16B8D2FD776DFDC5D4E4F19D8D8C0DzEnB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2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hyperlink" Target="consultantplus://offline/ref=705B2DBEB6E85213A01435029C6BFCB1A0F2F6B2D0B6BDFB4D16B8D2FD776DFDC5D4E4F19D8D8C0CzEn6M" TargetMode="External"/><Relationship Id="rId303" Type="http://schemas.openxmlformats.org/officeDocument/2006/relationships/image" Target="media/image293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11ED-6E8D-475F-8C0B-D5259B4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Айсанова Марина Романовна</dc:creator>
  <cp:lastModifiedBy>Пользователь</cp:lastModifiedBy>
  <cp:revision>12</cp:revision>
  <cp:lastPrinted>2016-10-10T08:35:00Z</cp:lastPrinted>
  <dcterms:created xsi:type="dcterms:W3CDTF">2016-04-14T09:00:00Z</dcterms:created>
  <dcterms:modified xsi:type="dcterms:W3CDTF">2016-11-07T05:01:00Z</dcterms:modified>
</cp:coreProperties>
</file>