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DF" w:rsidRDefault="00CF76DF" w:rsidP="008A710B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Сообщить информацию о </w:t>
      </w:r>
      <w:proofErr w:type="gramStart"/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запрещённом</w:t>
      </w:r>
      <w:proofErr w:type="gramEnd"/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 к распространению </w:t>
      </w:r>
      <w:proofErr w:type="spellStart"/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контенте</w:t>
      </w:r>
      <w:proofErr w:type="spellEnd"/>
    </w:p>
    <w:p w:rsidR="00CF76DF" w:rsidRDefault="00CF76DF" w:rsidP="008A710B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Информацию об Интернет-ресурсах где, по вашему мнению, содержится предположительно запрещённый к распространению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контент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(в том числе экстремизм-терроризм-сепаратизм) необходимо сообщать в следующие инстанции:</w:t>
      </w:r>
    </w:p>
    <w:p w:rsidR="00CF76DF" w:rsidRDefault="00A13AE9" w:rsidP="008A710B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hyperlink r:id="rId4" w:history="1">
        <w:proofErr w:type="spellStart"/>
        <w:r w:rsidR="00CF76DF">
          <w:rPr>
            <w:rStyle w:val="a5"/>
            <w:rFonts w:ascii="Helvetica" w:hAnsi="Helvetica" w:cs="Helvetica"/>
            <w:color w:val="3D3D3D"/>
            <w:sz w:val="21"/>
            <w:szCs w:val="21"/>
            <w:bdr w:val="none" w:sz="0" w:space="0" w:color="auto" w:frame="1"/>
          </w:rPr>
          <w:t>Роскомнадзор</w:t>
        </w:r>
        <w:proofErr w:type="spellEnd"/>
      </w:hyperlink>
    </w:p>
    <w:p w:rsidR="00CF76DF" w:rsidRDefault="00A13AE9" w:rsidP="008A710B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hyperlink r:id="rId5" w:history="1">
        <w:r w:rsidR="00CF76DF">
          <w:rPr>
            <w:rStyle w:val="a5"/>
            <w:rFonts w:ascii="Helvetica" w:hAnsi="Helvetica" w:cs="Helvetica"/>
            <w:color w:val="3D3D3D"/>
            <w:sz w:val="21"/>
            <w:szCs w:val="21"/>
            <w:bdr w:val="none" w:sz="0" w:space="0" w:color="auto" w:frame="1"/>
          </w:rPr>
          <w:t>Лига безопасного интернета</w:t>
        </w:r>
      </w:hyperlink>
    </w:p>
    <w:p w:rsidR="00CF76DF" w:rsidRDefault="00A13AE9" w:rsidP="008A710B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hyperlink r:id="rId6" w:history="1">
        <w:r w:rsidR="00CF76DF">
          <w:rPr>
            <w:rStyle w:val="a5"/>
            <w:rFonts w:ascii="Helvetica" w:hAnsi="Helvetica" w:cs="Helvetica"/>
            <w:color w:val="3D3D3D"/>
            <w:sz w:val="21"/>
            <w:szCs w:val="21"/>
            <w:bdr w:val="none" w:sz="0" w:space="0" w:color="auto" w:frame="1"/>
          </w:rPr>
          <w:t>МВД России</w:t>
        </w:r>
      </w:hyperlink>
    </w:p>
    <w:p w:rsidR="00CF76DF" w:rsidRDefault="00A13AE9" w:rsidP="008A710B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hyperlink r:id="rId7" w:history="1">
        <w:r w:rsidR="00CF76DF">
          <w:rPr>
            <w:rStyle w:val="a5"/>
            <w:rFonts w:ascii="Helvetica" w:hAnsi="Helvetica" w:cs="Helvetica"/>
            <w:color w:val="3D3D3D"/>
            <w:sz w:val="21"/>
            <w:szCs w:val="21"/>
            <w:bdr w:val="none" w:sz="0" w:space="0" w:color="auto" w:frame="1"/>
          </w:rPr>
          <w:t>ФСБ России</w:t>
        </w:r>
      </w:hyperlink>
    </w:p>
    <w:p w:rsidR="00CF76DF" w:rsidRDefault="00CF76DF" w:rsidP="008A710B">
      <w:pPr>
        <w:pStyle w:val="a3"/>
        <w:shd w:val="clear" w:color="auto" w:fill="FFFFFF" w:themeFill="background1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Сообщение о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выявленном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запрещённом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контенте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можно также направить на электронный адрес комитета правопорядка и безопасности </w:t>
      </w:r>
      <w:r w:rsidR="008A710B">
        <w:rPr>
          <w:rFonts w:ascii="Helvetica" w:hAnsi="Helvetica" w:cs="Helvetica"/>
          <w:color w:val="444444"/>
          <w:sz w:val="21"/>
          <w:szCs w:val="21"/>
        </w:rPr>
        <w:t>Томской</w:t>
      </w:r>
      <w:r>
        <w:rPr>
          <w:rFonts w:ascii="Helvetica" w:hAnsi="Helvetica" w:cs="Helvetica"/>
          <w:color w:val="444444"/>
          <w:sz w:val="21"/>
          <w:szCs w:val="21"/>
        </w:rPr>
        <w:t xml:space="preserve"> области (</w:t>
      </w:r>
      <w:hyperlink r:id="rId8" w:history="1">
        <w:r w:rsidR="008A710B">
          <w:rPr>
            <w:rStyle w:val="a5"/>
            <w:rFonts w:ascii="Arial" w:hAnsi="Arial" w:cs="Arial"/>
            <w:color w:val="0F81CC"/>
            <w:sz w:val="21"/>
            <w:szCs w:val="21"/>
            <w:shd w:val="clear" w:color="auto" w:fill="FFFFFF"/>
          </w:rPr>
          <w:t>kpso@tomsk.gov.ru</w:t>
        </w:r>
      </w:hyperlink>
      <w:r>
        <w:rPr>
          <w:rFonts w:ascii="Helvetica" w:hAnsi="Helvetica" w:cs="Helvetica"/>
          <w:color w:val="444444"/>
          <w:sz w:val="21"/>
          <w:szCs w:val="21"/>
        </w:rPr>
        <w:t>) или в Администрацию Сер</w:t>
      </w:r>
      <w:r w:rsidR="008A710B">
        <w:rPr>
          <w:rFonts w:ascii="Helvetica" w:hAnsi="Helvetica" w:cs="Helvetica"/>
          <w:color w:val="444444"/>
          <w:sz w:val="21"/>
          <w:szCs w:val="21"/>
        </w:rPr>
        <w:t>геевского</w:t>
      </w:r>
      <w:r>
        <w:rPr>
          <w:rFonts w:ascii="Helvetica" w:hAnsi="Helvetica" w:cs="Helvetica"/>
          <w:color w:val="444444"/>
          <w:sz w:val="21"/>
          <w:szCs w:val="21"/>
        </w:rPr>
        <w:t xml:space="preserve"> сельского поселения для последующей передачи в соответствующие федеральные структуры.</w:t>
      </w:r>
    </w:p>
    <w:p w:rsidR="00023B26" w:rsidRDefault="008A710B"/>
    <w:sectPr w:rsidR="00023B26" w:rsidSect="00A7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6DF"/>
    <w:rsid w:val="002E2FA0"/>
    <w:rsid w:val="006927BD"/>
    <w:rsid w:val="008A710B"/>
    <w:rsid w:val="00A13AE9"/>
    <w:rsid w:val="00A77DDD"/>
    <w:rsid w:val="00CF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6DF"/>
    <w:rPr>
      <w:b/>
      <w:bCs/>
    </w:rPr>
  </w:style>
  <w:style w:type="character" w:styleId="a5">
    <w:name w:val="Hyperlink"/>
    <w:basedOn w:val="a0"/>
    <w:uiPriority w:val="99"/>
    <w:semiHidden/>
    <w:unhideWhenUsed/>
    <w:rsid w:val="00CF76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so@tomsk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b1aew.xn--p1ai/" TargetMode="External"/><Relationship Id="rId5" Type="http://schemas.openxmlformats.org/officeDocument/2006/relationships/hyperlink" Target="http://www.ligainternet.ru/hotlin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ais.rkn.gov.ru/feedbac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dcterms:created xsi:type="dcterms:W3CDTF">2025-03-26T05:47:00Z</dcterms:created>
  <dcterms:modified xsi:type="dcterms:W3CDTF">2025-03-27T02:32:00Z</dcterms:modified>
</cp:coreProperties>
</file>